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4D" w:rsidRPr="0092104D" w:rsidRDefault="0092104D" w:rsidP="0092104D">
      <w:pPr>
        <w:pStyle w:val="Style1"/>
        <w:kinsoku w:val="0"/>
        <w:autoSpaceDE/>
        <w:autoSpaceDN/>
        <w:adjustRightInd/>
        <w:spacing w:line="206" w:lineRule="auto"/>
        <w:jc w:val="center"/>
        <w:rPr>
          <w:rStyle w:val="CharacterStyle1"/>
          <w:b/>
          <w:bCs/>
          <w:sz w:val="24"/>
        </w:rPr>
      </w:pPr>
      <w:r w:rsidRPr="0092104D">
        <w:rPr>
          <w:rStyle w:val="CharacterStyle1"/>
          <w:b/>
          <w:bCs/>
          <w:sz w:val="24"/>
        </w:rPr>
        <w:t>South Yakima Conservation District</w:t>
      </w:r>
    </w:p>
    <w:p w:rsidR="0092104D" w:rsidRPr="0092104D" w:rsidRDefault="0092104D" w:rsidP="0092104D">
      <w:pPr>
        <w:pStyle w:val="Style1"/>
        <w:kinsoku w:val="0"/>
        <w:autoSpaceDE/>
        <w:autoSpaceDN/>
        <w:adjustRightInd/>
        <w:spacing w:line="206" w:lineRule="auto"/>
        <w:jc w:val="center"/>
        <w:rPr>
          <w:rStyle w:val="CharacterStyle1"/>
          <w:b/>
          <w:bCs/>
          <w:sz w:val="24"/>
        </w:rPr>
      </w:pPr>
      <w:r w:rsidRPr="0092104D">
        <w:rPr>
          <w:rStyle w:val="CharacterStyle1"/>
          <w:b/>
          <w:bCs/>
          <w:sz w:val="24"/>
        </w:rPr>
        <w:t>Resource Conservation Technician</w:t>
      </w:r>
    </w:p>
    <w:p w:rsidR="0050554C" w:rsidRDefault="0092104D" w:rsidP="0092104D">
      <w:pPr>
        <w:pStyle w:val="Style1"/>
        <w:kinsoku w:val="0"/>
        <w:autoSpaceDE/>
        <w:autoSpaceDN/>
        <w:adjustRightInd/>
        <w:spacing w:before="288"/>
        <w:ind w:right="-30"/>
        <w:jc w:val="both"/>
        <w:rPr>
          <w:rStyle w:val="CharacterStyle1"/>
          <w:spacing w:val="-3"/>
          <w:sz w:val="24"/>
        </w:rPr>
      </w:pPr>
      <w:r w:rsidRPr="0092104D">
        <w:rPr>
          <w:rStyle w:val="CharacterStyle1"/>
          <w:spacing w:val="-3"/>
          <w:sz w:val="24"/>
        </w:rPr>
        <w:t>South Yakima Conservation District</w:t>
      </w:r>
      <w:r w:rsidR="006274CA">
        <w:rPr>
          <w:rStyle w:val="CharacterStyle1"/>
          <w:spacing w:val="-3"/>
          <w:sz w:val="24"/>
        </w:rPr>
        <w:t xml:space="preserve"> </w:t>
      </w:r>
      <w:r w:rsidR="00A03C7A">
        <w:rPr>
          <w:rStyle w:val="CharacterStyle1"/>
          <w:spacing w:val="-3"/>
          <w:sz w:val="24"/>
        </w:rPr>
        <w:t xml:space="preserve">(SYCD) </w:t>
      </w:r>
      <w:r w:rsidR="006274CA">
        <w:rPr>
          <w:rStyle w:val="CharacterStyle1"/>
          <w:spacing w:val="-3"/>
          <w:sz w:val="24"/>
        </w:rPr>
        <w:t>in Zillah, WA</w:t>
      </w:r>
      <w:r w:rsidRPr="0092104D">
        <w:rPr>
          <w:rStyle w:val="CharacterStyle1"/>
          <w:spacing w:val="-3"/>
          <w:sz w:val="24"/>
        </w:rPr>
        <w:t xml:space="preserve"> provides voluntary, non-regulatory technical assistance to landowners by implementation of Best Management Practices</w:t>
      </w:r>
      <w:r w:rsidR="00A03C7A">
        <w:rPr>
          <w:rStyle w:val="CharacterStyle1"/>
          <w:spacing w:val="-3"/>
          <w:sz w:val="24"/>
        </w:rPr>
        <w:t xml:space="preserve"> (BMPs)</w:t>
      </w:r>
      <w:r w:rsidRPr="0092104D">
        <w:rPr>
          <w:rStyle w:val="CharacterStyle1"/>
          <w:spacing w:val="-3"/>
          <w:sz w:val="24"/>
        </w:rPr>
        <w:t xml:space="preserve"> to protect natural resources while maintaining agricultural viability. </w:t>
      </w:r>
      <w:r w:rsidR="00A03C7A">
        <w:rPr>
          <w:rStyle w:val="CharacterStyle1"/>
          <w:spacing w:val="-3"/>
          <w:sz w:val="24"/>
        </w:rPr>
        <w:t xml:space="preserve">Natural resources include soil, water, air, plants, animals, energy, and human considerations. </w:t>
      </w:r>
      <w:r w:rsidR="0004053C">
        <w:rPr>
          <w:rStyle w:val="CharacterStyle1"/>
          <w:spacing w:val="-3"/>
          <w:sz w:val="24"/>
        </w:rPr>
        <w:t>SYCD is one of 45 conservation districts in the state of Washington</w:t>
      </w:r>
      <w:r w:rsidR="00CE1765">
        <w:rPr>
          <w:rStyle w:val="CharacterStyle1"/>
          <w:spacing w:val="-3"/>
          <w:sz w:val="24"/>
        </w:rPr>
        <w:t xml:space="preserve"> under the coordination of Washington State Conservation Commission (WSCC). </w:t>
      </w:r>
    </w:p>
    <w:p w:rsidR="0092104D" w:rsidRPr="0092104D" w:rsidRDefault="00A03C7A" w:rsidP="0092104D">
      <w:pPr>
        <w:pStyle w:val="Style1"/>
        <w:kinsoku w:val="0"/>
        <w:autoSpaceDE/>
        <w:autoSpaceDN/>
        <w:adjustRightInd/>
        <w:spacing w:before="288"/>
        <w:ind w:right="-30"/>
        <w:jc w:val="both"/>
        <w:rPr>
          <w:rStyle w:val="CharacterStyle1"/>
          <w:spacing w:val="-3"/>
          <w:sz w:val="32"/>
          <w:szCs w:val="24"/>
        </w:rPr>
      </w:pPr>
      <w:r>
        <w:rPr>
          <w:rStyle w:val="CharacterStyle1"/>
          <w:spacing w:val="-3"/>
          <w:sz w:val="24"/>
        </w:rPr>
        <w:t>SYCD’s programs assist landowners with a broad range of BMPs and planning categories</w:t>
      </w:r>
      <w:r w:rsidR="0004053C">
        <w:rPr>
          <w:rStyle w:val="CharacterStyle1"/>
          <w:spacing w:val="-3"/>
          <w:sz w:val="24"/>
        </w:rPr>
        <w:t xml:space="preserve"> for farm/conservation</w:t>
      </w:r>
      <w:r w:rsidR="002F77B8">
        <w:rPr>
          <w:rStyle w:val="CharacterStyle1"/>
          <w:spacing w:val="-3"/>
          <w:sz w:val="24"/>
        </w:rPr>
        <w:t xml:space="preserve"> planning</w:t>
      </w:r>
      <w:r>
        <w:rPr>
          <w:rStyle w:val="CharacterStyle1"/>
          <w:spacing w:val="-3"/>
          <w:sz w:val="24"/>
        </w:rPr>
        <w:t>, including</w:t>
      </w:r>
      <w:r w:rsidR="002F77B8">
        <w:rPr>
          <w:rStyle w:val="CharacterStyle1"/>
          <w:spacing w:val="-3"/>
          <w:sz w:val="24"/>
        </w:rPr>
        <w:t xml:space="preserve"> (but not limited to)</w:t>
      </w:r>
      <w:r>
        <w:rPr>
          <w:rStyle w:val="CharacterStyle1"/>
          <w:spacing w:val="-3"/>
          <w:sz w:val="24"/>
        </w:rPr>
        <w:t xml:space="preserve"> </w:t>
      </w:r>
      <w:r w:rsidR="0092104D" w:rsidRPr="0092104D">
        <w:rPr>
          <w:rStyle w:val="CharacterStyle1"/>
          <w:spacing w:val="-3"/>
          <w:sz w:val="24"/>
        </w:rPr>
        <w:t>dairy and livestock nutrient management planning, irrigation water management,</w:t>
      </w:r>
      <w:r>
        <w:rPr>
          <w:rStyle w:val="CharacterStyle1"/>
          <w:spacing w:val="-3"/>
          <w:sz w:val="24"/>
        </w:rPr>
        <w:t xml:space="preserve"> riparian </w:t>
      </w:r>
      <w:r w:rsidR="002F77B8">
        <w:rPr>
          <w:rStyle w:val="CharacterStyle1"/>
          <w:spacing w:val="-3"/>
          <w:sz w:val="24"/>
        </w:rPr>
        <w:t>habitat enhancement, rangeland wildlife habitat and fire suppression, and soil health</w:t>
      </w:r>
      <w:r w:rsidR="0092104D" w:rsidRPr="0092104D">
        <w:rPr>
          <w:rStyle w:val="CharacterStyle1"/>
          <w:spacing w:val="-3"/>
          <w:sz w:val="24"/>
        </w:rPr>
        <w:t>. SYCD is also part of the Lower Yakima Valley Groundwater Management Area (LYV GWMA or GWMA) implementation team</w:t>
      </w:r>
      <w:r w:rsidR="0004053C">
        <w:rPr>
          <w:rStyle w:val="CharacterStyle1"/>
          <w:spacing w:val="-3"/>
          <w:sz w:val="24"/>
        </w:rPr>
        <w:t xml:space="preserve"> and Yakima County Voluntary Stewardship Program (VSP)</w:t>
      </w:r>
      <w:r w:rsidR="0092104D" w:rsidRPr="0092104D">
        <w:rPr>
          <w:rStyle w:val="CharacterStyle1"/>
          <w:spacing w:val="-3"/>
          <w:sz w:val="24"/>
        </w:rPr>
        <w:t>. GWMA’s goal is to reduce nitrate concentrations in the groundwater</w:t>
      </w:r>
      <w:r w:rsidR="0004053C">
        <w:rPr>
          <w:rStyle w:val="CharacterStyle1"/>
          <w:spacing w:val="-3"/>
          <w:sz w:val="24"/>
        </w:rPr>
        <w:t xml:space="preserve">, and VSP </w:t>
      </w:r>
      <w:r w:rsidR="00CE1765">
        <w:rPr>
          <w:rStyle w:val="CharacterStyle1"/>
          <w:spacing w:val="-3"/>
          <w:sz w:val="24"/>
        </w:rPr>
        <w:t>seeks to protect critical areas on agricultural lands</w:t>
      </w:r>
      <w:r w:rsidR="0092104D" w:rsidRPr="0092104D">
        <w:rPr>
          <w:rStyle w:val="CharacterStyle1"/>
          <w:spacing w:val="-3"/>
          <w:sz w:val="24"/>
        </w:rPr>
        <w:t>.</w:t>
      </w:r>
      <w:bookmarkStart w:id="0" w:name="_GoBack"/>
      <w:r w:rsidR="0004053C">
        <w:rPr>
          <w:rStyle w:val="CharacterStyle1"/>
          <w:spacing w:val="-3"/>
          <w:sz w:val="24"/>
        </w:rPr>
        <w:t xml:space="preserve"> </w:t>
      </w:r>
      <w:bookmarkEnd w:id="0"/>
    </w:p>
    <w:p w:rsidR="0092104D" w:rsidRPr="0092104D" w:rsidRDefault="0092104D" w:rsidP="0092104D">
      <w:pPr>
        <w:pStyle w:val="Style1"/>
        <w:kinsoku w:val="0"/>
        <w:autoSpaceDE/>
        <w:autoSpaceDN/>
        <w:adjustRightInd/>
        <w:spacing w:before="288"/>
        <w:ind w:right="-30"/>
        <w:jc w:val="both"/>
        <w:rPr>
          <w:rStyle w:val="CharacterStyle1"/>
          <w:sz w:val="32"/>
          <w:szCs w:val="24"/>
        </w:rPr>
      </w:pPr>
      <w:r w:rsidRPr="0092104D">
        <w:rPr>
          <w:rStyle w:val="CharacterStyle1"/>
          <w:b/>
          <w:bCs/>
          <w:spacing w:val="-3"/>
          <w:sz w:val="24"/>
          <w:u w:val="single"/>
        </w:rPr>
        <w:t>Position Objectives</w:t>
      </w:r>
      <w:r w:rsidRPr="0092104D">
        <w:rPr>
          <w:rStyle w:val="CharacterStyle1"/>
          <w:b/>
          <w:spacing w:val="-3"/>
          <w:sz w:val="24"/>
          <w:u w:val="single"/>
        </w:rPr>
        <w:t>:</w:t>
      </w:r>
      <w:r w:rsidRPr="0092104D">
        <w:rPr>
          <w:rStyle w:val="CharacterStyle1"/>
          <w:spacing w:val="-3"/>
          <w:sz w:val="24"/>
        </w:rPr>
        <w:t xml:space="preserve"> This full-time position will address on-farm natural resource issues by providing direct one-on-one technical </w:t>
      </w:r>
      <w:r w:rsidRPr="0092104D">
        <w:rPr>
          <w:rStyle w:val="CharacterStyle1"/>
          <w:sz w:val="24"/>
        </w:rPr>
        <w:t>assistance to private landowners and voluntary participants within the boundaries of SYCD</w:t>
      </w:r>
      <w:r w:rsidRPr="0092104D">
        <w:rPr>
          <w:rStyle w:val="CharacterStyle1"/>
          <w:spacing w:val="-5"/>
          <w:sz w:val="24"/>
        </w:rPr>
        <w:t xml:space="preserve">. This position entails working closely with other agencies, </w:t>
      </w:r>
      <w:r w:rsidR="0050554C" w:rsidRPr="0092104D">
        <w:rPr>
          <w:rStyle w:val="CharacterStyle1"/>
          <w:spacing w:val="-5"/>
          <w:sz w:val="24"/>
        </w:rPr>
        <w:t xml:space="preserve">including </w:t>
      </w:r>
      <w:r w:rsidR="0050554C">
        <w:rPr>
          <w:rStyle w:val="CharacterStyle1"/>
          <w:spacing w:val="-5"/>
          <w:sz w:val="24"/>
        </w:rPr>
        <w:t>Washington</w:t>
      </w:r>
      <w:r w:rsidRPr="0092104D">
        <w:rPr>
          <w:rStyle w:val="CharacterStyle1"/>
          <w:spacing w:val="-5"/>
          <w:sz w:val="24"/>
        </w:rPr>
        <w:t xml:space="preserve"> State Department of Agriculture (WSDA)</w:t>
      </w:r>
      <w:r w:rsidR="0004053C">
        <w:rPr>
          <w:rStyle w:val="CharacterStyle1"/>
          <w:spacing w:val="-5"/>
          <w:sz w:val="24"/>
        </w:rPr>
        <w:t xml:space="preserve">, Natural Resources Conservation Service (NRCS), </w:t>
      </w:r>
      <w:r w:rsidR="002F77B8">
        <w:rPr>
          <w:rStyle w:val="CharacterStyle1"/>
          <w:spacing w:val="-5"/>
          <w:sz w:val="24"/>
        </w:rPr>
        <w:t>Washington Department of Fish and Wildlife (WDFW), Confederated Tribes and Bands of the Yakama Nation</w:t>
      </w:r>
      <w:r w:rsidR="0004053C">
        <w:rPr>
          <w:rStyle w:val="CharacterStyle1"/>
          <w:spacing w:val="-5"/>
          <w:sz w:val="24"/>
        </w:rPr>
        <w:t>, Washington State Department of Ecology (DOE), and many other agencies and organizations</w:t>
      </w:r>
      <w:r w:rsidRPr="0092104D">
        <w:rPr>
          <w:rStyle w:val="CharacterStyle1"/>
          <w:spacing w:val="-5"/>
          <w:sz w:val="24"/>
        </w:rPr>
        <w:t xml:space="preserve">. The Resource Conservation Technician will also work on farm/conservation planning, implementation of </w:t>
      </w:r>
      <w:r w:rsidR="0004053C">
        <w:rPr>
          <w:rStyle w:val="CharacterStyle1"/>
          <w:sz w:val="24"/>
        </w:rPr>
        <w:t>BMPs</w:t>
      </w:r>
      <w:r w:rsidRPr="0092104D">
        <w:rPr>
          <w:rStyle w:val="CharacterStyle1"/>
          <w:sz w:val="24"/>
        </w:rPr>
        <w:t>, and providing educational and outreach information to local producers, agencies, partners, and the community.</w:t>
      </w:r>
    </w:p>
    <w:p w:rsidR="0092104D" w:rsidRDefault="0092104D" w:rsidP="0092104D">
      <w:pPr>
        <w:pStyle w:val="Style1"/>
        <w:kinsoku w:val="0"/>
        <w:autoSpaceDE/>
        <w:autoSpaceDN/>
        <w:adjustRightInd/>
        <w:spacing w:before="288"/>
        <w:ind w:right="-30"/>
        <w:rPr>
          <w:rStyle w:val="CharacterStyle1"/>
          <w:b/>
          <w:spacing w:val="-3"/>
          <w:sz w:val="24"/>
          <w:szCs w:val="24"/>
          <w:u w:val="single"/>
        </w:rPr>
      </w:pPr>
      <w:r w:rsidRPr="0092104D">
        <w:rPr>
          <w:rStyle w:val="CharacterStyle1"/>
          <w:b/>
          <w:spacing w:val="-3"/>
          <w:sz w:val="24"/>
          <w:szCs w:val="24"/>
          <w:u w:val="single"/>
        </w:rPr>
        <w:t>Duties and Responsibilities</w:t>
      </w:r>
    </w:p>
    <w:p w:rsidR="0092104D" w:rsidRPr="0092104D" w:rsidRDefault="0092104D" w:rsidP="0092104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88"/>
        <w:ind w:right="-30"/>
        <w:rPr>
          <w:rStyle w:val="CharacterStyle1"/>
          <w:b/>
          <w:spacing w:val="-3"/>
          <w:sz w:val="24"/>
          <w:szCs w:val="24"/>
          <w:u w:val="single"/>
        </w:rPr>
      </w:pPr>
      <w:r w:rsidRPr="0092104D">
        <w:rPr>
          <w:rStyle w:val="CharacterStyle1"/>
          <w:spacing w:val="-3"/>
          <w:sz w:val="24"/>
          <w:szCs w:val="24"/>
        </w:rPr>
        <w:t xml:space="preserve">Promote </w:t>
      </w:r>
      <w:r w:rsidRPr="0092104D">
        <w:rPr>
          <w:rStyle w:val="CharacterStyle1"/>
          <w:spacing w:val="3"/>
          <w:sz w:val="24"/>
          <w:szCs w:val="24"/>
        </w:rPr>
        <w:t>the organization, role, mission, goals, and programs of the Conservation District as identified in SYCD’s short- and long-range plans.</w:t>
      </w:r>
    </w:p>
    <w:p w:rsidR="0092104D" w:rsidRPr="0092104D" w:rsidRDefault="0092104D" w:rsidP="0092104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88"/>
        <w:ind w:right="-30"/>
        <w:rPr>
          <w:rStyle w:val="CharacterStyle1"/>
          <w:b/>
          <w:spacing w:val="-3"/>
          <w:sz w:val="24"/>
          <w:szCs w:val="24"/>
          <w:u w:val="single"/>
        </w:rPr>
      </w:pPr>
      <w:r>
        <w:rPr>
          <w:rStyle w:val="CharacterStyle1"/>
          <w:spacing w:val="3"/>
          <w:sz w:val="24"/>
          <w:szCs w:val="24"/>
        </w:rPr>
        <w:t>Organize and plan education and outreach activities with other agencies for landowners such as field demonstrations, presentations, workshops, etc.</w:t>
      </w:r>
    </w:p>
    <w:p w:rsidR="0092104D" w:rsidRDefault="0092104D" w:rsidP="0092104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88"/>
        <w:ind w:right="-30"/>
        <w:rPr>
          <w:rStyle w:val="CharacterStyle1"/>
          <w:b/>
          <w:spacing w:val="-3"/>
          <w:sz w:val="24"/>
          <w:szCs w:val="24"/>
          <w:u w:val="single"/>
        </w:rPr>
      </w:pPr>
      <w:r>
        <w:rPr>
          <w:rStyle w:val="CharacterStyle1"/>
          <w:spacing w:val="3"/>
          <w:sz w:val="24"/>
          <w:szCs w:val="24"/>
        </w:rPr>
        <w:t xml:space="preserve">Assist in developing irrigation water management plans. Install soil moisture monitoring equipment and collect and record data. </w:t>
      </w:r>
    </w:p>
    <w:p w:rsidR="0092104D" w:rsidRPr="008C409E" w:rsidRDefault="0092104D" w:rsidP="0092104D">
      <w:pPr>
        <w:pStyle w:val="Style2"/>
        <w:numPr>
          <w:ilvl w:val="0"/>
          <w:numId w:val="1"/>
        </w:numPr>
        <w:kinsoku w:val="0"/>
        <w:autoSpaceDE/>
        <w:autoSpaceDN/>
        <w:spacing w:before="252"/>
        <w:rPr>
          <w:rStyle w:val="CharacterStyle2"/>
          <w:spacing w:val="5"/>
        </w:rPr>
      </w:pPr>
      <w:r>
        <w:rPr>
          <w:rStyle w:val="CharacterStyle2"/>
          <w:spacing w:val="5"/>
        </w:rPr>
        <w:t>Assist with writing Nutrient Management Plans for dairies and other livestock operations.</w:t>
      </w:r>
    </w:p>
    <w:p w:rsidR="0092104D" w:rsidRPr="0092104D" w:rsidRDefault="0092104D" w:rsidP="0092104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88"/>
        <w:ind w:right="-30"/>
        <w:rPr>
          <w:rStyle w:val="CharacterStyle2"/>
          <w:b/>
          <w:color w:val="auto"/>
          <w:spacing w:val="-3"/>
          <w:u w:val="single"/>
        </w:rPr>
      </w:pPr>
      <w:r>
        <w:rPr>
          <w:rStyle w:val="CharacterStyle2"/>
          <w:spacing w:val="3"/>
        </w:rPr>
        <w:t>Assist district staff and partners in promoting</w:t>
      </w:r>
      <w:r w:rsidRPr="008C409E">
        <w:rPr>
          <w:rStyle w:val="CharacterStyle2"/>
          <w:spacing w:val="3"/>
        </w:rPr>
        <w:t xml:space="preserve"> cost-share program</w:t>
      </w:r>
      <w:r>
        <w:rPr>
          <w:rStyle w:val="CharacterStyle2"/>
          <w:spacing w:val="3"/>
        </w:rPr>
        <w:t>s.</w:t>
      </w:r>
    </w:p>
    <w:p w:rsidR="0092104D" w:rsidRPr="0092104D" w:rsidRDefault="0092104D" w:rsidP="0092104D">
      <w:pPr>
        <w:pStyle w:val="Style1"/>
        <w:numPr>
          <w:ilvl w:val="0"/>
          <w:numId w:val="1"/>
        </w:numPr>
        <w:tabs>
          <w:tab w:val="left" w:pos="360"/>
        </w:tabs>
        <w:kinsoku w:val="0"/>
        <w:autoSpaceDE/>
        <w:autoSpaceDN/>
        <w:adjustRightInd/>
        <w:spacing w:before="252"/>
        <w:rPr>
          <w:rStyle w:val="CharacterStyle1"/>
          <w:spacing w:val="3"/>
          <w:sz w:val="24"/>
        </w:rPr>
      </w:pPr>
      <w:r w:rsidRPr="0092104D">
        <w:rPr>
          <w:rStyle w:val="CharacterStyle1"/>
          <w:spacing w:val="3"/>
          <w:sz w:val="24"/>
        </w:rPr>
        <w:t xml:space="preserve">Lead and work with field crews in performing deep soil sampling and other soil health activities. </w:t>
      </w:r>
    </w:p>
    <w:p w:rsidR="0092104D" w:rsidRPr="0092104D" w:rsidRDefault="0092104D" w:rsidP="0092104D">
      <w:pPr>
        <w:pStyle w:val="Style1"/>
        <w:numPr>
          <w:ilvl w:val="0"/>
          <w:numId w:val="1"/>
        </w:numPr>
        <w:tabs>
          <w:tab w:val="left" w:pos="360"/>
        </w:tabs>
        <w:kinsoku w:val="0"/>
        <w:autoSpaceDE/>
        <w:autoSpaceDN/>
        <w:adjustRightInd/>
        <w:spacing w:before="252"/>
        <w:rPr>
          <w:rStyle w:val="CharacterStyle1"/>
          <w:spacing w:val="3"/>
          <w:sz w:val="24"/>
        </w:rPr>
      </w:pPr>
      <w:r w:rsidRPr="0092104D">
        <w:rPr>
          <w:rStyle w:val="CharacterStyle1"/>
          <w:spacing w:val="3"/>
          <w:sz w:val="24"/>
        </w:rPr>
        <w:lastRenderedPageBreak/>
        <w:t xml:space="preserve">Undergo training </w:t>
      </w:r>
      <w:r w:rsidR="00CE1765">
        <w:rPr>
          <w:rStyle w:val="CharacterStyle1"/>
          <w:spacing w:val="3"/>
          <w:sz w:val="24"/>
        </w:rPr>
        <w:t xml:space="preserve">in classroom settings, on the job, and online </w:t>
      </w:r>
      <w:r w:rsidRPr="0092104D">
        <w:rPr>
          <w:rStyle w:val="CharacterStyle1"/>
          <w:spacing w:val="3"/>
          <w:sz w:val="24"/>
        </w:rPr>
        <w:t xml:space="preserve">to become a </w:t>
      </w:r>
      <w:r w:rsidR="007C53EC">
        <w:rPr>
          <w:rStyle w:val="CharacterStyle1"/>
          <w:spacing w:val="3"/>
          <w:sz w:val="24"/>
        </w:rPr>
        <w:t xml:space="preserve">certified </w:t>
      </w:r>
      <w:r w:rsidRPr="0092104D">
        <w:rPr>
          <w:rStyle w:val="CharacterStyle1"/>
          <w:spacing w:val="3"/>
          <w:sz w:val="24"/>
        </w:rPr>
        <w:t xml:space="preserve">conservation planner </w:t>
      </w:r>
    </w:p>
    <w:p w:rsidR="004D2C95" w:rsidRDefault="004D2C95" w:rsidP="0092104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52"/>
        <w:rPr>
          <w:rStyle w:val="CharacterStyle1"/>
          <w:sz w:val="24"/>
        </w:rPr>
      </w:pPr>
      <w:r>
        <w:rPr>
          <w:rStyle w:val="CharacterStyle1"/>
          <w:sz w:val="24"/>
        </w:rPr>
        <w:t>Attend the District’s monthly Board Meetings and provide a verbal progress report to the Board of Supervisors</w:t>
      </w:r>
    </w:p>
    <w:p w:rsidR="004D2C95" w:rsidRDefault="004D2C95" w:rsidP="0092104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52"/>
        <w:rPr>
          <w:rStyle w:val="CharacterStyle1"/>
          <w:sz w:val="24"/>
        </w:rPr>
      </w:pPr>
      <w:r>
        <w:rPr>
          <w:rStyle w:val="CharacterStyle1"/>
          <w:sz w:val="24"/>
        </w:rPr>
        <w:t>Attend regular  meetings</w:t>
      </w:r>
      <w:r w:rsidR="0050554C">
        <w:rPr>
          <w:rStyle w:val="CharacterStyle1"/>
          <w:sz w:val="24"/>
        </w:rPr>
        <w:t xml:space="preserve"> related to district programs </w:t>
      </w:r>
    </w:p>
    <w:p w:rsidR="004D2C95" w:rsidRDefault="004D2C95" w:rsidP="0092104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52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Participate on committees and in special </w:t>
      </w:r>
      <w:r w:rsidR="00EE676E">
        <w:rPr>
          <w:rStyle w:val="CharacterStyle1"/>
          <w:sz w:val="24"/>
        </w:rPr>
        <w:t>group meetings as assigned</w:t>
      </w:r>
    </w:p>
    <w:p w:rsidR="00EE676E" w:rsidRPr="0092104D" w:rsidRDefault="00EE676E" w:rsidP="0092104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52"/>
        <w:rPr>
          <w:rStyle w:val="CharacterStyle1"/>
          <w:sz w:val="24"/>
        </w:rPr>
      </w:pPr>
      <w:r>
        <w:rPr>
          <w:rStyle w:val="CharacterStyle1"/>
          <w:sz w:val="24"/>
        </w:rPr>
        <w:t>Know and comply with all District Personnel Policies</w:t>
      </w:r>
    </w:p>
    <w:p w:rsidR="0092104D" w:rsidRPr="00EE676E" w:rsidRDefault="00EE676E" w:rsidP="0092104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88"/>
        <w:ind w:right="-30"/>
        <w:rPr>
          <w:rStyle w:val="CharacterStyle1"/>
          <w:b/>
          <w:spacing w:val="-3"/>
          <w:sz w:val="24"/>
          <w:szCs w:val="24"/>
          <w:u w:val="single"/>
        </w:rPr>
      </w:pPr>
      <w:r>
        <w:rPr>
          <w:rStyle w:val="CharacterStyle1"/>
          <w:spacing w:val="-3"/>
          <w:sz w:val="24"/>
          <w:szCs w:val="24"/>
        </w:rPr>
        <w:t>Assist with general office duties as needed</w:t>
      </w:r>
    </w:p>
    <w:p w:rsidR="00EE676E" w:rsidRPr="00EE676E" w:rsidRDefault="00EE676E" w:rsidP="0092104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88"/>
        <w:ind w:right="-30"/>
        <w:rPr>
          <w:rStyle w:val="CharacterStyle1"/>
          <w:b/>
          <w:spacing w:val="-3"/>
          <w:sz w:val="24"/>
          <w:szCs w:val="24"/>
          <w:u w:val="single"/>
        </w:rPr>
      </w:pPr>
      <w:r>
        <w:rPr>
          <w:rStyle w:val="CharacterStyle1"/>
          <w:spacing w:val="-3"/>
          <w:sz w:val="24"/>
          <w:szCs w:val="24"/>
        </w:rPr>
        <w:t>Perform other tasks as assigned by the District Manager</w:t>
      </w:r>
    </w:p>
    <w:p w:rsidR="00EE676E" w:rsidRDefault="00EE676E" w:rsidP="00EE676E">
      <w:pPr>
        <w:pStyle w:val="Style1"/>
        <w:kinsoku w:val="0"/>
        <w:autoSpaceDE/>
        <w:autoSpaceDN/>
        <w:adjustRightInd/>
        <w:spacing w:before="288"/>
        <w:ind w:right="-30"/>
        <w:rPr>
          <w:rStyle w:val="CharacterStyle1"/>
          <w:b/>
          <w:spacing w:val="-3"/>
          <w:sz w:val="24"/>
          <w:szCs w:val="24"/>
          <w:u w:val="single"/>
        </w:rPr>
      </w:pPr>
      <w:r>
        <w:rPr>
          <w:rStyle w:val="CharacterStyle1"/>
          <w:b/>
          <w:spacing w:val="-3"/>
          <w:sz w:val="24"/>
          <w:szCs w:val="24"/>
          <w:u w:val="single"/>
        </w:rPr>
        <w:t>Qualifications and Requirements</w:t>
      </w:r>
    </w:p>
    <w:p w:rsidR="00394306" w:rsidRDefault="00394306" w:rsidP="00394306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>Bachelor’s degree and a solid background in agricultural operations, practices, and systems such as irrigation, soil and water conservation principles, and water quality concerns. Educational requirements may be waived based on experience.</w:t>
      </w:r>
    </w:p>
    <w:p w:rsidR="00394306" w:rsidRDefault="00394306" w:rsidP="00394306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>High degree of diplomacy and confidentiality is required</w:t>
      </w:r>
    </w:p>
    <w:p w:rsidR="00394306" w:rsidRDefault="00394306" w:rsidP="00394306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>Ability to maintain a professional work ethic while completing all duties assigned in a timely and professional manner.</w:t>
      </w:r>
    </w:p>
    <w:p w:rsidR="00394306" w:rsidRDefault="00394306" w:rsidP="00394306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>High level of collaboration with partners is expected, including agricultural professionals, landowners, and the community</w:t>
      </w:r>
    </w:p>
    <w:p w:rsidR="00394306" w:rsidRDefault="00394306" w:rsidP="00394306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 xml:space="preserve">Strong written and oral communication and interpersonal skills </w:t>
      </w:r>
      <w:r w:rsidR="007C53EC">
        <w:rPr>
          <w:rStyle w:val="CharacterStyle1"/>
          <w:spacing w:val="-3"/>
          <w:sz w:val="24"/>
          <w:szCs w:val="24"/>
        </w:rPr>
        <w:t>along with</w:t>
      </w:r>
      <w:r>
        <w:rPr>
          <w:rStyle w:val="CharacterStyle1"/>
          <w:spacing w:val="-3"/>
          <w:sz w:val="24"/>
          <w:szCs w:val="24"/>
        </w:rPr>
        <w:t xml:space="preserve"> the ability to work with diverse stakeholders</w:t>
      </w:r>
    </w:p>
    <w:p w:rsidR="00394306" w:rsidRDefault="00394306" w:rsidP="00394306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>Self-motivated and able to work independently as well as in groups</w:t>
      </w:r>
    </w:p>
    <w:p w:rsidR="00394306" w:rsidRDefault="00394306" w:rsidP="00394306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>Fluent in the English language. Ability to understand and communicate in Spanish is not required but is a plus.</w:t>
      </w:r>
    </w:p>
    <w:p w:rsidR="00DF0468" w:rsidRDefault="00394306" w:rsidP="00DF0468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>Ability to walk long distances in all types of terrain with possible exposure to inclement weather</w:t>
      </w:r>
      <w:r w:rsidR="00DF0468">
        <w:rPr>
          <w:rStyle w:val="CharacterStyle1"/>
          <w:spacing w:val="-3"/>
          <w:sz w:val="24"/>
          <w:szCs w:val="24"/>
        </w:rPr>
        <w:t>; lifting and carrying equipment and materials.</w:t>
      </w:r>
    </w:p>
    <w:p w:rsidR="00394306" w:rsidRDefault="00DF0468" w:rsidP="00DF0468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 xml:space="preserve">Computer skills with Microsoft </w:t>
      </w:r>
      <w:r w:rsidR="007C53EC">
        <w:rPr>
          <w:rStyle w:val="CharacterStyle1"/>
          <w:spacing w:val="-3"/>
          <w:sz w:val="24"/>
          <w:szCs w:val="24"/>
        </w:rPr>
        <w:t>O</w:t>
      </w:r>
      <w:r>
        <w:rPr>
          <w:rStyle w:val="CharacterStyle1"/>
          <w:spacing w:val="-3"/>
          <w:sz w:val="24"/>
          <w:szCs w:val="24"/>
        </w:rPr>
        <w:t>ffice. A basic knowledge of GIS software and/or other mapping tools is a plus.</w:t>
      </w:r>
    </w:p>
    <w:p w:rsidR="00DF0468" w:rsidRDefault="00DF0468" w:rsidP="00DF0468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 xml:space="preserve">Must be legally authorized to work in the United States and have a valid Washington State </w:t>
      </w:r>
      <w:r>
        <w:rPr>
          <w:rStyle w:val="CharacterStyle1"/>
          <w:spacing w:val="-3"/>
          <w:sz w:val="24"/>
          <w:szCs w:val="24"/>
        </w:rPr>
        <w:lastRenderedPageBreak/>
        <w:t xml:space="preserve">driver’s </w:t>
      </w:r>
      <w:r w:rsidR="00194C7A">
        <w:rPr>
          <w:rStyle w:val="CharacterStyle1"/>
          <w:spacing w:val="-3"/>
          <w:sz w:val="24"/>
          <w:szCs w:val="24"/>
        </w:rPr>
        <w:t>license.</w:t>
      </w:r>
    </w:p>
    <w:p w:rsidR="00DF0468" w:rsidRDefault="00194C7A" w:rsidP="00194C7A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>Knowledge of Conservation Districts and/or Natural Resources Conservation Service (NRCS) is a plus, along with other agriculture- and natural resource-related fields of study, instruction, or work experience.</w:t>
      </w:r>
    </w:p>
    <w:p w:rsidR="0076573D" w:rsidRDefault="0076573D" w:rsidP="00194C7A">
      <w:pPr>
        <w:pStyle w:val="Style1"/>
        <w:numPr>
          <w:ilvl w:val="0"/>
          <w:numId w:val="4"/>
        </w:numPr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 xml:space="preserve">Prior to employment with South Yakima Conservation District, a background check including criminal record history </w:t>
      </w:r>
      <w:r w:rsidR="007C53EC">
        <w:rPr>
          <w:rStyle w:val="CharacterStyle1"/>
          <w:spacing w:val="-3"/>
          <w:sz w:val="24"/>
          <w:szCs w:val="24"/>
        </w:rPr>
        <w:t>may</w:t>
      </w:r>
      <w:r>
        <w:rPr>
          <w:rStyle w:val="CharacterStyle1"/>
          <w:spacing w:val="-3"/>
          <w:sz w:val="24"/>
          <w:szCs w:val="24"/>
        </w:rPr>
        <w:t xml:space="preserve"> be conducted. Information from the background check will not necessarily preclude employment but will be considered to determine suitability and competence to perform in the position.</w:t>
      </w:r>
    </w:p>
    <w:p w:rsidR="00194C7A" w:rsidRPr="00194C7A" w:rsidRDefault="00194C7A" w:rsidP="00194C7A">
      <w:pPr>
        <w:pStyle w:val="Style1"/>
        <w:kinsoku w:val="0"/>
        <w:autoSpaceDE/>
        <w:autoSpaceDN/>
        <w:adjustRightInd/>
        <w:spacing w:before="288"/>
        <w:ind w:right="-30"/>
        <w:rPr>
          <w:rStyle w:val="CharacterStyle1"/>
          <w:b/>
          <w:spacing w:val="-3"/>
          <w:sz w:val="24"/>
          <w:szCs w:val="24"/>
          <w:u w:val="single"/>
        </w:rPr>
      </w:pPr>
      <w:r w:rsidRPr="00194C7A">
        <w:rPr>
          <w:rStyle w:val="CharacterStyle1"/>
          <w:b/>
          <w:spacing w:val="-3"/>
          <w:sz w:val="24"/>
          <w:szCs w:val="24"/>
          <w:u w:val="single"/>
        </w:rPr>
        <w:t>Working Conditions</w:t>
      </w:r>
    </w:p>
    <w:p w:rsidR="00194C7A" w:rsidRDefault="00194C7A" w:rsidP="00194C7A">
      <w:pPr>
        <w:pStyle w:val="Style1"/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  <w:r>
        <w:rPr>
          <w:rStyle w:val="CharacterStyle1"/>
          <w:spacing w:val="-3"/>
          <w:sz w:val="24"/>
          <w:szCs w:val="24"/>
        </w:rPr>
        <w:t>Schedule: Monday – Friday from 8:00 AM – 4:30 PM</w:t>
      </w:r>
    </w:p>
    <w:p w:rsidR="00194C7A" w:rsidRPr="00194C7A" w:rsidRDefault="00194C7A" w:rsidP="00194C7A">
      <w:pPr>
        <w:pStyle w:val="Style1"/>
        <w:kinsoku w:val="0"/>
        <w:autoSpaceDE/>
        <w:autoSpaceDN/>
        <w:adjustRightInd/>
        <w:spacing w:before="240"/>
        <w:ind w:right="-30"/>
        <w:rPr>
          <w:rStyle w:val="CharacterStyle1"/>
          <w:sz w:val="24"/>
        </w:rPr>
      </w:pPr>
      <w:r w:rsidRPr="00194C7A">
        <w:rPr>
          <w:rStyle w:val="CharacterStyle1"/>
          <w:sz w:val="24"/>
        </w:rPr>
        <w:t>Work Setting: Work is performed both indoors</w:t>
      </w:r>
      <w:r w:rsidR="007C53EC">
        <w:rPr>
          <w:rStyle w:val="CharacterStyle1"/>
          <w:sz w:val="24"/>
        </w:rPr>
        <w:t xml:space="preserve"> at the field office in Zillah, WA</w:t>
      </w:r>
      <w:r w:rsidRPr="00194C7A">
        <w:rPr>
          <w:rStyle w:val="CharacterStyle1"/>
          <w:sz w:val="24"/>
        </w:rPr>
        <w:t xml:space="preserve"> and in the field. Some field work will include onsite visits with landowners, district staff, and other cooperators, as well as operation of district equipment.</w:t>
      </w:r>
    </w:p>
    <w:p w:rsidR="00194C7A" w:rsidRPr="00194C7A" w:rsidRDefault="00194C7A" w:rsidP="00194C7A">
      <w:pPr>
        <w:pStyle w:val="Style1"/>
        <w:kinsoku w:val="0"/>
        <w:autoSpaceDE/>
        <w:autoSpaceDN/>
        <w:adjustRightInd/>
        <w:spacing w:before="240"/>
        <w:ind w:right="-30"/>
        <w:rPr>
          <w:rStyle w:val="CharacterStyle1"/>
          <w:sz w:val="24"/>
        </w:rPr>
      </w:pPr>
      <w:r w:rsidRPr="00194C7A">
        <w:rPr>
          <w:rStyle w:val="CharacterStyle1"/>
          <w:sz w:val="24"/>
        </w:rPr>
        <w:t>Travel Requirements: Occasional travel is an expectation and may be required on a regular basis within the District’s boundaries. Some out-of-area travel may occur for conferences or trainings.</w:t>
      </w:r>
    </w:p>
    <w:p w:rsidR="00194C7A" w:rsidRPr="00194C7A" w:rsidRDefault="00194C7A" w:rsidP="00194C7A">
      <w:pPr>
        <w:pStyle w:val="Style1"/>
        <w:kinsoku w:val="0"/>
        <w:autoSpaceDE/>
        <w:autoSpaceDN/>
        <w:adjustRightInd/>
        <w:spacing w:before="240"/>
        <w:ind w:right="-30"/>
        <w:rPr>
          <w:rStyle w:val="CharacterStyle1"/>
          <w:sz w:val="24"/>
        </w:rPr>
      </w:pPr>
      <w:r w:rsidRPr="00194C7A">
        <w:rPr>
          <w:rStyle w:val="CharacterStyle1"/>
          <w:sz w:val="24"/>
        </w:rPr>
        <w:t>Tools and Equipment: General office equipment as well as field tools and equipment, such as company vehicles, ATVs, UTVs, utility trailers, soil sampling equipment, and irrigation water management equipment.</w:t>
      </w:r>
    </w:p>
    <w:p w:rsidR="00194C7A" w:rsidRDefault="00194C7A" w:rsidP="00194C7A">
      <w:pPr>
        <w:pStyle w:val="Style1"/>
        <w:kinsoku w:val="0"/>
        <w:autoSpaceDE/>
        <w:autoSpaceDN/>
        <w:adjustRightInd/>
        <w:spacing w:before="240"/>
        <w:ind w:right="-30"/>
        <w:rPr>
          <w:rStyle w:val="CharacterStyle1"/>
          <w:sz w:val="24"/>
        </w:rPr>
      </w:pPr>
      <w:r w:rsidRPr="00AB134D">
        <w:rPr>
          <w:rStyle w:val="CharacterStyle1"/>
          <w:b/>
          <w:sz w:val="24"/>
          <w:u w:val="single"/>
        </w:rPr>
        <w:t>Salary and Benefits:</w:t>
      </w:r>
      <w:r>
        <w:rPr>
          <w:rStyle w:val="CharacterStyle1"/>
          <w:sz w:val="24"/>
        </w:rPr>
        <w:t xml:space="preserve"> FTE </w:t>
      </w:r>
      <w:r w:rsidR="00AB134D">
        <w:rPr>
          <w:rStyle w:val="CharacterStyle1"/>
          <w:sz w:val="24"/>
        </w:rPr>
        <w:t xml:space="preserve">$3,400 – $4,200 per month dependent on education, experience, and qualifications. Benefits include major holidays, </w:t>
      </w:r>
      <w:r w:rsidR="007C53EC">
        <w:rPr>
          <w:rStyle w:val="CharacterStyle1"/>
          <w:sz w:val="24"/>
        </w:rPr>
        <w:t xml:space="preserve">paid </w:t>
      </w:r>
      <w:r w:rsidR="00AB134D">
        <w:rPr>
          <w:rStyle w:val="CharacterStyle1"/>
          <w:sz w:val="24"/>
        </w:rPr>
        <w:t xml:space="preserve">overtime, </w:t>
      </w:r>
      <w:proofErr w:type="gramStart"/>
      <w:r w:rsidR="00AB134D">
        <w:rPr>
          <w:rStyle w:val="CharacterStyle1"/>
          <w:sz w:val="24"/>
        </w:rPr>
        <w:t>stipend</w:t>
      </w:r>
      <w:proofErr w:type="gramEnd"/>
      <w:r w:rsidR="00AB134D">
        <w:rPr>
          <w:rStyle w:val="CharacterStyle1"/>
          <w:sz w:val="24"/>
        </w:rPr>
        <w:t xml:space="preserve"> for medical insurance premiums, accrued vacation, sick leave, and a 403(b) retirement program (employee-managed).</w:t>
      </w:r>
    </w:p>
    <w:p w:rsidR="00194C7A" w:rsidRPr="00AB134D" w:rsidRDefault="00AB134D" w:rsidP="00194C7A">
      <w:pPr>
        <w:pStyle w:val="Style1"/>
        <w:kinsoku w:val="0"/>
        <w:autoSpaceDE/>
        <w:autoSpaceDN/>
        <w:adjustRightInd/>
        <w:spacing w:before="240"/>
        <w:ind w:right="-30"/>
        <w:rPr>
          <w:sz w:val="24"/>
        </w:rPr>
      </w:pPr>
      <w:r w:rsidRPr="00AB134D">
        <w:rPr>
          <w:rStyle w:val="CharacterStyle1"/>
          <w:b/>
          <w:sz w:val="24"/>
          <w:u w:val="single"/>
        </w:rPr>
        <w:t>How to Apply:</w:t>
      </w:r>
      <w:r>
        <w:rPr>
          <w:rStyle w:val="CharacterStyle1"/>
          <w:sz w:val="24"/>
        </w:rPr>
        <w:t xml:space="preserve"> Please provide a cover letter including your contact information </w:t>
      </w:r>
      <w:r w:rsidR="007C53EC">
        <w:rPr>
          <w:rStyle w:val="CharacterStyle1"/>
          <w:sz w:val="24"/>
        </w:rPr>
        <w:t>along with</w:t>
      </w:r>
      <w:r>
        <w:rPr>
          <w:rStyle w:val="CharacterStyle1"/>
          <w:sz w:val="24"/>
        </w:rPr>
        <w:t xml:space="preserve"> your resume with work experience. Submit applications via email to South Yakima Conservation District Manager Rodney </w:t>
      </w:r>
      <w:proofErr w:type="spellStart"/>
      <w:r>
        <w:rPr>
          <w:rStyle w:val="CharacterStyle1"/>
          <w:sz w:val="24"/>
        </w:rPr>
        <w:t>Heit</w:t>
      </w:r>
      <w:proofErr w:type="spellEnd"/>
      <w:r>
        <w:rPr>
          <w:rStyle w:val="CharacterStyle1"/>
          <w:sz w:val="24"/>
        </w:rPr>
        <w:t xml:space="preserve"> (rh@sycd.us).</w:t>
      </w:r>
    </w:p>
    <w:p w:rsidR="00194C7A" w:rsidRDefault="00194C7A" w:rsidP="00194C7A">
      <w:pPr>
        <w:pStyle w:val="Style1"/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</w:p>
    <w:p w:rsidR="00194C7A" w:rsidRPr="00194C7A" w:rsidRDefault="00194C7A" w:rsidP="00194C7A">
      <w:pPr>
        <w:pStyle w:val="Style1"/>
        <w:kinsoku w:val="0"/>
        <w:autoSpaceDE/>
        <w:autoSpaceDN/>
        <w:adjustRightInd/>
        <w:spacing w:before="288"/>
        <w:ind w:right="-30"/>
        <w:rPr>
          <w:rStyle w:val="CharacterStyle1"/>
          <w:spacing w:val="-3"/>
          <w:sz w:val="24"/>
          <w:szCs w:val="24"/>
        </w:rPr>
      </w:pPr>
    </w:p>
    <w:p w:rsidR="00EE676E" w:rsidRPr="0092104D" w:rsidRDefault="00EE676E" w:rsidP="00EE676E">
      <w:pPr>
        <w:pStyle w:val="Style1"/>
        <w:kinsoku w:val="0"/>
        <w:autoSpaceDE/>
        <w:autoSpaceDN/>
        <w:adjustRightInd/>
        <w:spacing w:before="288"/>
        <w:ind w:right="-30"/>
        <w:rPr>
          <w:rStyle w:val="CharacterStyle1"/>
          <w:b/>
          <w:spacing w:val="-3"/>
          <w:sz w:val="24"/>
          <w:szCs w:val="24"/>
          <w:u w:val="single"/>
        </w:rPr>
      </w:pPr>
    </w:p>
    <w:p w:rsidR="0092104D" w:rsidRDefault="0092104D"/>
    <w:sectPr w:rsidR="00921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0C33"/>
    <w:multiLevelType w:val="singleLevel"/>
    <w:tmpl w:val="6EB82471"/>
    <w:lvl w:ilvl="0">
      <w:numFmt w:val="bullet"/>
      <w:lvlText w:val="·"/>
      <w:lvlJc w:val="left"/>
      <w:pPr>
        <w:tabs>
          <w:tab w:val="num" w:pos="432"/>
        </w:tabs>
        <w:ind w:left="936" w:hanging="432"/>
      </w:pPr>
      <w:rPr>
        <w:rFonts w:ascii="Symbol" w:hAnsi="Symbol" w:cs="Symbol"/>
        <w:snapToGrid/>
        <w:spacing w:val="-5"/>
        <w:sz w:val="24"/>
        <w:szCs w:val="24"/>
      </w:rPr>
    </w:lvl>
  </w:abstractNum>
  <w:abstractNum w:abstractNumId="1">
    <w:nsid w:val="16C40966"/>
    <w:multiLevelType w:val="hybridMultilevel"/>
    <w:tmpl w:val="7102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0434D"/>
    <w:multiLevelType w:val="hybridMultilevel"/>
    <w:tmpl w:val="5490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90A0F"/>
    <w:multiLevelType w:val="hybridMultilevel"/>
    <w:tmpl w:val="2C52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882"/>
          </w:tabs>
          <w:ind w:left="810"/>
        </w:pPr>
        <w:rPr>
          <w:rFonts w:ascii="Symbol" w:hAnsi="Symbol" w:cs="Symbol"/>
          <w:snapToGrid/>
          <w:color w:val="251B1C"/>
          <w:spacing w:val="3"/>
          <w:sz w:val="24"/>
          <w:szCs w:val="24"/>
        </w:rPr>
      </w:lvl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4D"/>
    <w:rsid w:val="0004053C"/>
    <w:rsid w:val="00194C7A"/>
    <w:rsid w:val="002F77B8"/>
    <w:rsid w:val="00394306"/>
    <w:rsid w:val="004D2C95"/>
    <w:rsid w:val="0050554C"/>
    <w:rsid w:val="006010B8"/>
    <w:rsid w:val="006274CA"/>
    <w:rsid w:val="0076573D"/>
    <w:rsid w:val="007C53EC"/>
    <w:rsid w:val="0092104D"/>
    <w:rsid w:val="009343E3"/>
    <w:rsid w:val="00A03C7A"/>
    <w:rsid w:val="00AB134D"/>
    <w:rsid w:val="00CE1765"/>
    <w:rsid w:val="00DF0468"/>
    <w:rsid w:val="00E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921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92104D"/>
    <w:rPr>
      <w:sz w:val="20"/>
      <w:szCs w:val="20"/>
    </w:rPr>
  </w:style>
  <w:style w:type="character" w:customStyle="1" w:styleId="CharacterStyle2">
    <w:name w:val="Character Style 2"/>
    <w:uiPriority w:val="99"/>
    <w:rsid w:val="0092104D"/>
    <w:rPr>
      <w:color w:val="251B1C"/>
      <w:sz w:val="24"/>
      <w:szCs w:val="24"/>
    </w:rPr>
  </w:style>
  <w:style w:type="paragraph" w:customStyle="1" w:styleId="Style2">
    <w:name w:val="Style 2"/>
    <w:basedOn w:val="Normal"/>
    <w:uiPriority w:val="99"/>
    <w:rsid w:val="0092104D"/>
    <w:pPr>
      <w:widowControl w:val="0"/>
      <w:autoSpaceDE w:val="0"/>
      <w:autoSpaceDN w:val="0"/>
      <w:spacing w:after="0" w:line="240" w:lineRule="auto"/>
      <w:ind w:left="792" w:hanging="432"/>
    </w:pPr>
    <w:rPr>
      <w:rFonts w:ascii="Times New Roman" w:eastAsiaTheme="minorEastAsia" w:hAnsi="Times New Roman" w:cs="Times New Roman"/>
      <w:color w:val="251B1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921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92104D"/>
    <w:rPr>
      <w:sz w:val="20"/>
      <w:szCs w:val="20"/>
    </w:rPr>
  </w:style>
  <w:style w:type="character" w:customStyle="1" w:styleId="CharacterStyle2">
    <w:name w:val="Character Style 2"/>
    <w:uiPriority w:val="99"/>
    <w:rsid w:val="0092104D"/>
    <w:rPr>
      <w:color w:val="251B1C"/>
      <w:sz w:val="24"/>
      <w:szCs w:val="24"/>
    </w:rPr>
  </w:style>
  <w:style w:type="paragraph" w:customStyle="1" w:styleId="Style2">
    <w:name w:val="Style 2"/>
    <w:basedOn w:val="Normal"/>
    <w:uiPriority w:val="99"/>
    <w:rsid w:val="0092104D"/>
    <w:pPr>
      <w:widowControl w:val="0"/>
      <w:autoSpaceDE w:val="0"/>
      <w:autoSpaceDN w:val="0"/>
      <w:spacing w:after="0" w:line="240" w:lineRule="auto"/>
      <w:ind w:left="792" w:hanging="432"/>
    </w:pPr>
    <w:rPr>
      <w:rFonts w:ascii="Times New Roman" w:eastAsiaTheme="minorEastAsia" w:hAnsi="Times New Roman" w:cs="Times New Roman"/>
      <w:color w:val="251B1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Crnick</dc:creator>
  <cp:lastModifiedBy>Savannah Crnick</cp:lastModifiedBy>
  <cp:revision>6</cp:revision>
  <dcterms:created xsi:type="dcterms:W3CDTF">2024-03-19T16:59:00Z</dcterms:created>
  <dcterms:modified xsi:type="dcterms:W3CDTF">2024-10-01T21:10:00Z</dcterms:modified>
</cp:coreProperties>
</file>